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15180"/>
      </w:tblGrid>
      <w:tr w:rsidR="00E16BE7" w:rsidRPr="00E16BE7" w:rsidTr="00E16BE7">
        <w:trPr>
          <w:trHeight w:val="36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12</w:t>
            </w:r>
          </w:p>
        </w:tc>
      </w:tr>
      <w:tr w:rsidR="00E16BE7" w:rsidRPr="00E16BE7" w:rsidTr="00E16BE7">
        <w:trPr>
          <w:trHeight w:val="36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XXXI сессии IV созыва </w:t>
            </w:r>
          </w:p>
        </w:tc>
      </w:tr>
      <w:tr w:rsidR="00E16BE7" w:rsidRPr="00E16BE7" w:rsidTr="00E16BE7">
        <w:trPr>
          <w:trHeight w:val="36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</w:t>
            </w:r>
            <w:proofErr w:type="spellStart"/>
            <w:r w:rsidRPr="00E16B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E16BE7" w:rsidRPr="00E16BE7" w:rsidTr="00E16BE7">
        <w:trPr>
          <w:trHeight w:val="36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" 22 " сентября 2020 года №  2  </w:t>
            </w:r>
          </w:p>
        </w:tc>
      </w:tr>
      <w:tr w:rsidR="00E16BE7" w:rsidRPr="00E16BE7" w:rsidTr="00E16BE7">
        <w:trPr>
          <w:trHeight w:val="36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E16B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E16B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6B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E16B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B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айона</w:t>
            </w:r>
            <w:proofErr w:type="spellEnd"/>
          </w:p>
        </w:tc>
      </w:tr>
      <w:tr w:rsidR="00E16BE7" w:rsidRPr="00E16BE7" w:rsidTr="00E16BE7">
        <w:trPr>
          <w:trHeight w:val="36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 2020 год и на плановый период 2021 и 2022 годов"</w:t>
            </w:r>
          </w:p>
        </w:tc>
      </w:tr>
    </w:tbl>
    <w:p w:rsidR="00E16BE7" w:rsidRDefault="00E16BE7" w:rsidP="00E16B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6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Межбюджетные трансферты, передаваемые из бюджета </w:t>
      </w:r>
      <w:proofErr w:type="spellStart"/>
      <w:r w:rsidRPr="00E16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E16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бюджетам сельских поселений  </w:t>
      </w:r>
      <w:proofErr w:type="spellStart"/>
      <w:r w:rsidRPr="00E16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нежского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</w:t>
      </w:r>
      <w:r w:rsidRPr="00E16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2020 год</w:t>
      </w:r>
    </w:p>
    <w:p w:rsidR="00E16BE7" w:rsidRPr="00E16BE7" w:rsidRDefault="00E16BE7" w:rsidP="00E16B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877" w:type="dxa"/>
        <w:tblInd w:w="-318" w:type="dxa"/>
        <w:tblLayout w:type="fixed"/>
        <w:tblLook w:val="04A0"/>
      </w:tblPr>
      <w:tblGrid>
        <w:gridCol w:w="1135"/>
        <w:gridCol w:w="950"/>
        <w:gridCol w:w="993"/>
        <w:gridCol w:w="1034"/>
        <w:gridCol w:w="850"/>
        <w:gridCol w:w="992"/>
        <w:gridCol w:w="851"/>
        <w:gridCol w:w="850"/>
        <w:gridCol w:w="992"/>
        <w:gridCol w:w="991"/>
        <w:gridCol w:w="852"/>
        <w:gridCol w:w="709"/>
        <w:gridCol w:w="709"/>
        <w:gridCol w:w="851"/>
        <w:gridCol w:w="708"/>
        <w:gridCol w:w="710"/>
        <w:gridCol w:w="709"/>
        <w:gridCol w:w="991"/>
      </w:tblGrid>
      <w:tr w:rsidR="00E16BE7" w:rsidRPr="00E16BE7" w:rsidTr="00E16BE7">
        <w:trPr>
          <w:trHeight w:val="56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Наименование поселения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Дотации на выравнивание бюджетной обеспеченности поселений из Районного фонда финансовой поддержки поселений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лиц</w:t>
            </w:r>
            <w:proofErr w:type="gramStart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,у</w:t>
            </w:r>
            <w:proofErr w:type="gramEnd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полномоченных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составлять протоколы об административных правонарушениях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слуги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</w:t>
            </w:r>
            <w:proofErr w:type="gramStart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поддержку развития территориального общественного самоуправления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победителей конкурса по благоустройству территорий муниципальных образований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Республики Карелия местным бюджетам на мероприятия по этнокультурному развитию коренных народов Республики Карелия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E16BE7" w:rsidRPr="00E16BE7" w:rsidTr="00E16BE7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lastRenderedPageBreak/>
              <w:t>Сельские поселения, в т.ч.: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</w:tr>
      <w:tr w:rsidR="00E16BE7" w:rsidRPr="00E16BE7" w:rsidTr="00E16BE7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Деревянкское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1 135 000,00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159 575,00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17 731,00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90 057,50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1 620 558,60</w:t>
            </w:r>
          </w:p>
        </w:tc>
      </w:tr>
      <w:tr w:rsidR="00E16BE7" w:rsidRPr="00E16BE7" w:rsidTr="00E16BE7">
        <w:trPr>
          <w:trHeight w:val="3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Ладвинское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1 696 000,00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175 533,00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97 124,70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126 394,00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113 759,75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3 161 711,45</w:t>
            </w:r>
          </w:p>
        </w:tc>
      </w:tr>
      <w:tr w:rsidR="00E16BE7" w:rsidRPr="00E16BE7" w:rsidTr="00E16BE7">
        <w:trPr>
          <w:trHeight w:val="3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Шуйское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318 000,00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303 193,00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1 142 558,50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110 368,90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223 210,00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9 149 330,40</w:t>
            </w:r>
          </w:p>
        </w:tc>
      </w:tr>
      <w:tr w:rsidR="00E16BE7" w:rsidRPr="00E16BE7" w:rsidTr="00E16BE7">
        <w:trPr>
          <w:trHeight w:val="40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Нововилговское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318 000,00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367 023,00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565 824,00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110 368,90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47 082,00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176 910,50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508 869,60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118 254,80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2 488 332,80</w:t>
            </w:r>
          </w:p>
        </w:tc>
      </w:tr>
      <w:tr w:rsidR="00E16BE7" w:rsidRPr="00E16BE7" w:rsidTr="00E16BE7">
        <w:trPr>
          <w:trHeight w:val="3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Деревянское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143 618,00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1 399 386,00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30 056,00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110 223,75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276 403,95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2 177 882,80</w:t>
            </w:r>
          </w:p>
        </w:tc>
      </w:tr>
      <w:tr w:rsidR="00E16BE7" w:rsidRPr="00E16BE7" w:rsidTr="00E16BE7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Заозерское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675 000,00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167 554,00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18 380,00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108 732,00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1 187 861,10</w:t>
            </w:r>
          </w:p>
        </w:tc>
      </w:tr>
      <w:tr w:rsidR="00E16BE7" w:rsidRPr="00E16BE7" w:rsidTr="00E16BE7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Мелиоративное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318 000,00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159 575,00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578 266,00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1 146 136,10</w:t>
            </w:r>
          </w:p>
        </w:tc>
      </w:tr>
      <w:tr w:rsidR="00E16BE7" w:rsidRPr="00E16BE7" w:rsidTr="00E16BE7">
        <w:trPr>
          <w:trHeight w:val="40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Ладва-Веткинское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1 000 000,00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FFFF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632 193,00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745 479,03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2 595 339,03</w:t>
            </w:r>
          </w:p>
        </w:tc>
      </w:tr>
      <w:tr w:rsidR="00E16BE7" w:rsidRPr="00E16BE7" w:rsidTr="00E16BE7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Пайское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2 200 000,00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143 618,00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71 739,80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2 575 257,80</w:t>
            </w:r>
          </w:p>
        </w:tc>
      </w:tr>
      <w:tr w:rsidR="00E16BE7" w:rsidRPr="00E16BE7" w:rsidTr="00E16BE7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Гарнизонное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386 000,00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604 195,10</w:t>
            </w:r>
          </w:p>
        </w:tc>
      </w:tr>
      <w:tr w:rsidR="00E16BE7" w:rsidRPr="00E16BE7" w:rsidTr="00E16BE7">
        <w:trPr>
          <w:trHeight w:val="6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Шокшинское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2 000 000,00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135 639,00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907 062,30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60 702,90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2 352,00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50 277,50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624 184,80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3 940 118,50</w:t>
            </w:r>
          </w:p>
        </w:tc>
      </w:tr>
      <w:tr w:rsidR="00E16BE7" w:rsidRPr="00E16BE7" w:rsidTr="00E16BE7">
        <w:trPr>
          <w:trHeight w:val="63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Шелтозерское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1 164 000,00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913 819,00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16 126,00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2 592 412,00</w:t>
            </w:r>
          </w:p>
        </w:tc>
      </w:tr>
      <w:tr w:rsidR="00E16BE7" w:rsidRPr="00E16BE7" w:rsidTr="00E16BE7">
        <w:trPr>
          <w:trHeight w:val="5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Рыборецкое</w:t>
            </w:r>
            <w:proofErr w:type="spellEnd"/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496 000,00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FFFF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79 788,00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999 947,12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71 739,80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24 791,00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576 003,60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62 500,00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881 745,20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3 322 414,72</w:t>
            </w:r>
          </w:p>
        </w:tc>
      </w:tr>
      <w:tr w:rsidR="00E16BE7" w:rsidRPr="00E16BE7" w:rsidTr="00E16BE7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 С Е Г 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         10 752 000,00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2 233 000,00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7 783 000,00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2 010 650,00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7 139 055,92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963 520,50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873 171,00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1 719 858,00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204 000,00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1 021 882,98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62 500,00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16BE7" w:rsidRPr="00E16BE7" w:rsidRDefault="00E16BE7" w:rsidP="00E16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6BE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36 561 550,40</w:t>
            </w:r>
          </w:p>
        </w:tc>
      </w:tr>
    </w:tbl>
    <w:p w:rsidR="00E16BE7" w:rsidRPr="00E16BE7" w:rsidRDefault="00E16BE7" w:rsidP="00E16BE7">
      <w:pPr>
        <w:spacing w:line="240" w:lineRule="auto"/>
        <w:jc w:val="both"/>
        <w:rPr>
          <w:sz w:val="16"/>
          <w:szCs w:val="16"/>
        </w:rPr>
      </w:pPr>
    </w:p>
    <w:sectPr w:rsidR="00E16BE7" w:rsidRPr="00E16BE7" w:rsidSect="00E16BE7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6BE7"/>
    <w:rsid w:val="0038514A"/>
    <w:rsid w:val="00E16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1486</Words>
  <Characters>8476</Characters>
  <Application>Microsoft Office Word</Application>
  <DocSecurity>0</DocSecurity>
  <Lines>70</Lines>
  <Paragraphs>19</Paragraphs>
  <ScaleCrop>false</ScaleCrop>
  <Company/>
  <LinksUpToDate>false</LinksUpToDate>
  <CharactersWithSpaces>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2020-09-24T12:51:00Z</dcterms:created>
  <dcterms:modified xsi:type="dcterms:W3CDTF">2020-09-24T12:56:00Z</dcterms:modified>
</cp:coreProperties>
</file>